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B1A" w:rsidRDefault="003B03A5" w:rsidP="003B03A5">
      <w:pPr>
        <w:pStyle w:val="Title"/>
      </w:pPr>
      <w:r>
        <w:t>Eyes and Legs</w:t>
      </w:r>
    </w:p>
    <w:p w:rsidR="003B03A5" w:rsidRDefault="003B03A5" w:rsidP="003B03A5">
      <w:pPr>
        <w:rPr>
          <w:i/>
        </w:rPr>
      </w:pPr>
      <w:r>
        <w:rPr>
          <w:i/>
        </w:rPr>
        <w:t>This activity for three people promotes the development of spatial language.</w:t>
      </w:r>
    </w:p>
    <w:p w:rsidR="003B03A5" w:rsidRDefault="003B03A5" w:rsidP="003B03A5"/>
    <w:p w:rsidR="003B03A5" w:rsidRDefault="003B03A5" w:rsidP="003B03A5">
      <w:r>
        <w:t>Equipment</w:t>
      </w:r>
    </w:p>
    <w:p w:rsidR="003B03A5" w:rsidRDefault="003B03A5" w:rsidP="003B03A5">
      <w:r>
        <w:tab/>
      </w:r>
      <w:proofErr w:type="gramStart"/>
      <w:r>
        <w:t>A blindfold, a chair and a trinket.</w:t>
      </w:r>
      <w:proofErr w:type="gramEnd"/>
    </w:p>
    <w:p w:rsidR="003B03A5" w:rsidRDefault="003B03A5" w:rsidP="003B03A5">
      <w:r>
        <w:tab/>
      </w:r>
      <w:proofErr w:type="gramStart"/>
      <w:r>
        <w:t>Notebooks and pens for discussion.</w:t>
      </w:r>
      <w:proofErr w:type="gramEnd"/>
    </w:p>
    <w:p w:rsidR="003B03A5" w:rsidRDefault="003B03A5" w:rsidP="003B03A5"/>
    <w:p w:rsidR="003B03A5" w:rsidRDefault="003B03A5" w:rsidP="003B03A5">
      <w:r>
        <w:t>Procedure</w:t>
      </w:r>
    </w:p>
    <w:p w:rsidR="003B03A5" w:rsidRDefault="003B03A5" w:rsidP="003B03A5">
      <w:pPr>
        <w:pStyle w:val="ListParagraph"/>
        <w:numPr>
          <w:ilvl w:val="0"/>
          <w:numId w:val="1"/>
        </w:numPr>
      </w:pPr>
      <w:r>
        <w:t>One person sits on the chair. They are called the Eyes.</w:t>
      </w:r>
    </w:p>
    <w:p w:rsidR="003B03A5" w:rsidRDefault="003B03A5" w:rsidP="003B03A5">
      <w:pPr>
        <w:pStyle w:val="ListParagraph"/>
        <w:numPr>
          <w:ilvl w:val="0"/>
          <w:numId w:val="1"/>
        </w:numPr>
      </w:pPr>
      <w:r>
        <w:t>One person puts on the blindfold. They are called the Legs.</w:t>
      </w:r>
    </w:p>
    <w:p w:rsidR="003B03A5" w:rsidRDefault="003B03A5" w:rsidP="003B03A5">
      <w:pPr>
        <w:pStyle w:val="ListParagraph"/>
        <w:numPr>
          <w:ilvl w:val="0"/>
          <w:numId w:val="1"/>
        </w:numPr>
      </w:pPr>
      <w:r>
        <w:t>The third person places the trinket so that the Eyes can see it and the Legs can reach it.</w:t>
      </w:r>
    </w:p>
    <w:p w:rsidR="003B03A5" w:rsidRDefault="003B03A5" w:rsidP="003B03A5">
      <w:pPr>
        <w:pStyle w:val="ListParagraph"/>
        <w:numPr>
          <w:ilvl w:val="0"/>
          <w:numId w:val="1"/>
        </w:numPr>
      </w:pPr>
      <w:r>
        <w:t>The Eyes instructs the Legs to collect the trinket.</w:t>
      </w:r>
    </w:p>
    <w:p w:rsidR="003B03A5" w:rsidRDefault="003B03A5" w:rsidP="003B03A5">
      <w:pPr>
        <w:pStyle w:val="ListParagraph"/>
        <w:numPr>
          <w:ilvl w:val="0"/>
          <w:numId w:val="1"/>
        </w:numPr>
      </w:pPr>
      <w:r w:rsidRPr="003B03A5">
        <w:t>Discuss the following questions and make a note of the helpful language.</w:t>
      </w:r>
    </w:p>
    <w:p w:rsidR="003B03A5" w:rsidRDefault="003B03A5" w:rsidP="003B03A5"/>
    <w:p w:rsidR="003B03A5" w:rsidRPr="003B03A5" w:rsidRDefault="003B03A5" w:rsidP="003B03A5">
      <w:r w:rsidRPr="003B03A5">
        <w:t>Discussion Questions</w:t>
      </w:r>
    </w:p>
    <w:p w:rsidR="003B03A5" w:rsidRPr="003B03A5" w:rsidRDefault="003B03A5" w:rsidP="003B03A5">
      <w:pPr>
        <w:pStyle w:val="ListParagraph"/>
        <w:numPr>
          <w:ilvl w:val="0"/>
          <w:numId w:val="4"/>
        </w:numPr>
      </w:pPr>
      <w:r w:rsidRPr="003B03A5">
        <w:t xml:space="preserve">What language helped the </w:t>
      </w:r>
      <w:r>
        <w:t>Legs</w:t>
      </w:r>
      <w:bookmarkStart w:id="0" w:name="_GoBack"/>
      <w:bookmarkEnd w:id="0"/>
      <w:r w:rsidRPr="003B03A5">
        <w:t xml:space="preserve"> do the right thing? Why?</w:t>
      </w:r>
    </w:p>
    <w:p w:rsidR="003B03A5" w:rsidRPr="003B03A5" w:rsidRDefault="003B03A5" w:rsidP="003B03A5">
      <w:pPr>
        <w:pStyle w:val="ListParagraph"/>
        <w:numPr>
          <w:ilvl w:val="0"/>
          <w:numId w:val="4"/>
        </w:numPr>
      </w:pPr>
      <w:r w:rsidRPr="003B03A5">
        <w:t>What language was not helpful or confusing? Why?</w:t>
      </w:r>
    </w:p>
    <w:p w:rsidR="003B03A5" w:rsidRPr="003B03A5" w:rsidRDefault="003B03A5" w:rsidP="003B03A5">
      <w:pPr>
        <w:pStyle w:val="ListParagraph"/>
        <w:numPr>
          <w:ilvl w:val="0"/>
          <w:numId w:val="4"/>
        </w:numPr>
      </w:pPr>
      <w:r w:rsidRPr="003B03A5">
        <w:t>How could we make this activity easier?</w:t>
      </w:r>
    </w:p>
    <w:p w:rsidR="003B03A5" w:rsidRPr="003B03A5" w:rsidRDefault="003B03A5" w:rsidP="003B03A5">
      <w:pPr>
        <w:pStyle w:val="ListParagraph"/>
        <w:numPr>
          <w:ilvl w:val="0"/>
          <w:numId w:val="4"/>
        </w:numPr>
      </w:pPr>
      <w:r w:rsidRPr="003B03A5">
        <w:t>How could we make it more difficult?</w:t>
      </w:r>
    </w:p>
    <w:p w:rsidR="003B03A5" w:rsidRPr="003B03A5" w:rsidRDefault="003B03A5" w:rsidP="003B03A5">
      <w:pPr>
        <w:pStyle w:val="ListParagraph"/>
        <w:numPr>
          <w:ilvl w:val="0"/>
          <w:numId w:val="4"/>
        </w:numPr>
      </w:pPr>
      <w:r w:rsidRPr="003B03A5">
        <w:t>How do we use this language in our daily lives?</w:t>
      </w:r>
    </w:p>
    <w:p w:rsidR="00B92C26" w:rsidRDefault="00B92C26">
      <w:r>
        <w:br w:type="page"/>
      </w:r>
    </w:p>
    <w:p w:rsidR="00B92C26" w:rsidRDefault="00B92C26" w:rsidP="00B92C26">
      <w:pPr>
        <w:pStyle w:val="Title"/>
      </w:pPr>
      <w:r>
        <w:t>Fake Statues</w:t>
      </w:r>
    </w:p>
    <w:p w:rsidR="00B92C26" w:rsidRPr="004930D3" w:rsidRDefault="00B92C26" w:rsidP="00B92C26">
      <w:pPr>
        <w:rPr>
          <w:i/>
          <w:sz w:val="28"/>
        </w:rPr>
      </w:pPr>
      <w:r w:rsidRPr="004930D3">
        <w:rPr>
          <w:i/>
          <w:sz w:val="28"/>
        </w:rPr>
        <w:t>This activity for four people promotes the development of spatial language.</w:t>
      </w:r>
    </w:p>
    <w:p w:rsidR="00B92C26" w:rsidRPr="004930D3" w:rsidRDefault="00B92C26" w:rsidP="00B92C26">
      <w:pPr>
        <w:rPr>
          <w:sz w:val="28"/>
        </w:rPr>
      </w:pPr>
    </w:p>
    <w:p w:rsidR="00B92C26" w:rsidRPr="004930D3" w:rsidRDefault="00B92C26" w:rsidP="00B92C26">
      <w:pPr>
        <w:rPr>
          <w:sz w:val="28"/>
        </w:rPr>
      </w:pPr>
      <w:r w:rsidRPr="004930D3">
        <w:rPr>
          <w:sz w:val="28"/>
        </w:rPr>
        <w:t>Equipment</w:t>
      </w:r>
    </w:p>
    <w:p w:rsidR="00B92C26" w:rsidRPr="004930D3" w:rsidRDefault="00B92C26" w:rsidP="00B92C26">
      <w:pPr>
        <w:rPr>
          <w:sz w:val="28"/>
        </w:rPr>
      </w:pPr>
      <w:r w:rsidRPr="004930D3">
        <w:rPr>
          <w:sz w:val="28"/>
        </w:rPr>
        <w:tab/>
        <w:t>No special equipment is needed. Props, such as a book or a chair, may be used as a variation. Two of each prop will be needed.</w:t>
      </w:r>
    </w:p>
    <w:p w:rsidR="00B92C26" w:rsidRPr="004930D3" w:rsidRDefault="00B92C26" w:rsidP="00B92C26">
      <w:pPr>
        <w:rPr>
          <w:sz w:val="28"/>
        </w:rPr>
      </w:pPr>
    </w:p>
    <w:p w:rsidR="00B92C26" w:rsidRPr="004930D3" w:rsidRDefault="00B92C26" w:rsidP="00B92C26">
      <w:pPr>
        <w:rPr>
          <w:sz w:val="28"/>
        </w:rPr>
      </w:pPr>
      <w:r w:rsidRPr="004930D3">
        <w:rPr>
          <w:sz w:val="28"/>
        </w:rPr>
        <w:t>Procedure</w:t>
      </w:r>
    </w:p>
    <w:p w:rsidR="00B92C26" w:rsidRPr="004930D3" w:rsidRDefault="00B92C26" w:rsidP="00B92C26">
      <w:pPr>
        <w:pStyle w:val="ListParagraph"/>
        <w:numPr>
          <w:ilvl w:val="0"/>
          <w:numId w:val="5"/>
        </w:numPr>
        <w:rPr>
          <w:sz w:val="28"/>
        </w:rPr>
      </w:pPr>
      <w:r w:rsidRPr="004930D3">
        <w:rPr>
          <w:sz w:val="28"/>
        </w:rPr>
        <w:t>Four people stand in a line, at least 1m apart. Their roles are, from left to right, Sculptor, Statue, Apprentice and Fake.</w:t>
      </w:r>
    </w:p>
    <w:p w:rsidR="00B92C26" w:rsidRPr="004930D3" w:rsidRDefault="00B92C26" w:rsidP="00B92C26">
      <w:pPr>
        <w:pStyle w:val="ListParagraph"/>
        <w:numPr>
          <w:ilvl w:val="0"/>
          <w:numId w:val="5"/>
        </w:numPr>
        <w:rPr>
          <w:sz w:val="28"/>
        </w:rPr>
      </w:pPr>
      <w:r w:rsidRPr="004930D3">
        <w:rPr>
          <w:sz w:val="28"/>
        </w:rPr>
        <w:t>Sculptor and Statue are facing each other. Apprentice and Fake are facing each other. Statue and Apprentice are back to back.</w:t>
      </w:r>
    </w:p>
    <w:p w:rsidR="00B92C26" w:rsidRPr="004930D3" w:rsidRDefault="00B92C26" w:rsidP="00B92C26">
      <w:pPr>
        <w:pStyle w:val="ListParagraph"/>
        <w:numPr>
          <w:ilvl w:val="0"/>
          <w:numId w:val="5"/>
        </w:numPr>
        <w:rPr>
          <w:sz w:val="28"/>
        </w:rPr>
      </w:pPr>
      <w:r w:rsidRPr="004930D3">
        <w:rPr>
          <w:sz w:val="28"/>
        </w:rPr>
        <w:t>The Sculptor creates the Statue by silently arranging their body. The Apprentice must not watch them.</w:t>
      </w:r>
    </w:p>
    <w:p w:rsidR="00B92C26" w:rsidRPr="004930D3" w:rsidRDefault="00B92C26" w:rsidP="00B92C26">
      <w:pPr>
        <w:pStyle w:val="ListParagraph"/>
        <w:numPr>
          <w:ilvl w:val="0"/>
          <w:numId w:val="5"/>
        </w:numPr>
        <w:rPr>
          <w:sz w:val="28"/>
        </w:rPr>
      </w:pPr>
      <w:r w:rsidRPr="004930D3">
        <w:rPr>
          <w:sz w:val="28"/>
        </w:rPr>
        <w:t>When the Sculptor is finished, they instruct the Apprentice in arranging the Fake into a perfect copy of the Statue.</w:t>
      </w:r>
    </w:p>
    <w:p w:rsidR="00B92C26" w:rsidRPr="004930D3" w:rsidRDefault="00B92C26" w:rsidP="00B92C26">
      <w:pPr>
        <w:pStyle w:val="ListParagraph"/>
        <w:numPr>
          <w:ilvl w:val="0"/>
          <w:numId w:val="5"/>
        </w:numPr>
        <w:rPr>
          <w:sz w:val="28"/>
        </w:rPr>
      </w:pPr>
      <w:r w:rsidRPr="004930D3">
        <w:rPr>
          <w:sz w:val="28"/>
        </w:rPr>
        <w:t>When this process is complete, the Apprentice may look at the Statue and compare it with the Fake.</w:t>
      </w:r>
    </w:p>
    <w:p w:rsidR="00B92C26" w:rsidRPr="004930D3" w:rsidRDefault="00B92C26" w:rsidP="00B92C26">
      <w:pPr>
        <w:pStyle w:val="ListParagraph"/>
        <w:numPr>
          <w:ilvl w:val="0"/>
          <w:numId w:val="5"/>
        </w:numPr>
        <w:rPr>
          <w:sz w:val="28"/>
        </w:rPr>
      </w:pPr>
      <w:r w:rsidRPr="004930D3">
        <w:rPr>
          <w:sz w:val="28"/>
        </w:rPr>
        <w:t>Discuss the following questions and make a note of the useful language.</w:t>
      </w:r>
    </w:p>
    <w:p w:rsidR="00B92C26" w:rsidRPr="004930D3" w:rsidRDefault="00B92C26" w:rsidP="00B92C26">
      <w:pPr>
        <w:rPr>
          <w:sz w:val="28"/>
        </w:rPr>
      </w:pPr>
    </w:p>
    <w:p w:rsidR="00B92C26" w:rsidRPr="004930D3" w:rsidRDefault="00B92C26" w:rsidP="00B92C26">
      <w:pPr>
        <w:rPr>
          <w:sz w:val="28"/>
        </w:rPr>
      </w:pPr>
      <w:r w:rsidRPr="004930D3">
        <w:rPr>
          <w:sz w:val="28"/>
        </w:rPr>
        <w:t>Discussion Questions</w:t>
      </w:r>
    </w:p>
    <w:p w:rsidR="00B92C26" w:rsidRPr="004930D3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4930D3">
        <w:rPr>
          <w:sz w:val="28"/>
        </w:rPr>
        <w:t>Are the two sculptures the same? Why?</w:t>
      </w:r>
    </w:p>
    <w:p w:rsidR="00B92C26" w:rsidRPr="004930D3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4930D3">
        <w:rPr>
          <w:sz w:val="28"/>
        </w:rPr>
        <w:t>What language helped the Apprentice do the right thing? Why?</w:t>
      </w:r>
    </w:p>
    <w:p w:rsidR="00B92C26" w:rsidRPr="004930D3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4930D3">
        <w:rPr>
          <w:sz w:val="28"/>
        </w:rPr>
        <w:t>What language was not helpful or confusing? Why?</w:t>
      </w:r>
    </w:p>
    <w:p w:rsidR="00B92C26" w:rsidRPr="004930D3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4930D3">
        <w:rPr>
          <w:sz w:val="28"/>
        </w:rPr>
        <w:t>How could we make this activity easier?</w:t>
      </w:r>
    </w:p>
    <w:p w:rsidR="00B92C26" w:rsidRPr="004930D3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4930D3">
        <w:rPr>
          <w:sz w:val="28"/>
        </w:rPr>
        <w:t>How could we make it more difficult?</w:t>
      </w:r>
    </w:p>
    <w:p w:rsidR="00B92C26" w:rsidRPr="004930D3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4930D3">
        <w:rPr>
          <w:sz w:val="28"/>
        </w:rPr>
        <w:t>How do we use this language in our daily lives?</w:t>
      </w:r>
    </w:p>
    <w:p w:rsidR="00B92C26" w:rsidRPr="002828FF" w:rsidRDefault="00B92C26" w:rsidP="00B92C26">
      <w:r>
        <w:t xml:space="preserve"> </w:t>
      </w:r>
    </w:p>
    <w:p w:rsidR="00B92C26" w:rsidRDefault="00B92C26">
      <w:r>
        <w:br w:type="page"/>
      </w:r>
    </w:p>
    <w:p w:rsidR="00B92C26" w:rsidRDefault="00B92C26" w:rsidP="00B92C26">
      <w:pPr>
        <w:pStyle w:val="Title"/>
      </w:pPr>
      <w:r>
        <w:t>Back to Back Building</w:t>
      </w:r>
    </w:p>
    <w:p w:rsidR="00B92C26" w:rsidRPr="00C8564D" w:rsidRDefault="00B92C26" w:rsidP="00B92C26">
      <w:pPr>
        <w:rPr>
          <w:i/>
          <w:sz w:val="28"/>
        </w:rPr>
      </w:pPr>
      <w:r w:rsidRPr="00C8564D">
        <w:rPr>
          <w:i/>
          <w:sz w:val="28"/>
        </w:rPr>
        <w:t>This activity for two people promotes the development of spatial language.</w:t>
      </w:r>
    </w:p>
    <w:p w:rsidR="00B92C26" w:rsidRPr="00C8564D" w:rsidRDefault="00B92C26" w:rsidP="00B92C26">
      <w:pPr>
        <w:rPr>
          <w:i/>
          <w:sz w:val="28"/>
        </w:rPr>
      </w:pPr>
    </w:p>
    <w:p w:rsidR="00B92C26" w:rsidRPr="00C8564D" w:rsidRDefault="00B92C26" w:rsidP="00B92C26">
      <w:pPr>
        <w:rPr>
          <w:sz w:val="28"/>
        </w:rPr>
      </w:pPr>
      <w:r w:rsidRPr="00C8564D">
        <w:rPr>
          <w:sz w:val="28"/>
        </w:rPr>
        <w:t>Equipment</w:t>
      </w:r>
    </w:p>
    <w:p w:rsidR="00B92C26" w:rsidRPr="00C8564D" w:rsidRDefault="00B92C26" w:rsidP="00B92C26">
      <w:pPr>
        <w:rPr>
          <w:sz w:val="28"/>
        </w:rPr>
      </w:pPr>
      <w:r w:rsidRPr="00C8564D">
        <w:rPr>
          <w:sz w:val="28"/>
        </w:rPr>
        <w:tab/>
        <w:t>16 interlocking cubes</w:t>
      </w:r>
    </w:p>
    <w:p w:rsidR="00B92C26" w:rsidRPr="00C8564D" w:rsidRDefault="00B92C26" w:rsidP="00B92C26">
      <w:pPr>
        <w:rPr>
          <w:sz w:val="28"/>
        </w:rPr>
      </w:pPr>
      <w:r w:rsidRPr="00C8564D">
        <w:rPr>
          <w:sz w:val="28"/>
        </w:rPr>
        <w:tab/>
      </w:r>
      <w:proofErr w:type="gramStart"/>
      <w:r w:rsidRPr="00C8564D">
        <w:rPr>
          <w:sz w:val="28"/>
        </w:rPr>
        <w:t>notebooks</w:t>
      </w:r>
      <w:proofErr w:type="gramEnd"/>
      <w:r w:rsidRPr="00C8564D">
        <w:rPr>
          <w:sz w:val="28"/>
        </w:rPr>
        <w:t xml:space="preserve"> and pens for discussion</w:t>
      </w:r>
    </w:p>
    <w:p w:rsidR="00B92C26" w:rsidRPr="00C8564D" w:rsidRDefault="00B92C26" w:rsidP="00B92C26">
      <w:pPr>
        <w:rPr>
          <w:sz w:val="28"/>
        </w:rPr>
      </w:pPr>
    </w:p>
    <w:p w:rsidR="00B92C26" w:rsidRPr="00C8564D" w:rsidRDefault="00B92C26" w:rsidP="00B92C26">
      <w:pPr>
        <w:rPr>
          <w:sz w:val="28"/>
        </w:rPr>
      </w:pPr>
      <w:r w:rsidRPr="00C8564D">
        <w:rPr>
          <w:sz w:val="28"/>
        </w:rPr>
        <w:t>Procedure</w:t>
      </w:r>
    </w:p>
    <w:p w:rsidR="00B92C26" w:rsidRPr="00C8564D" w:rsidRDefault="00B92C26" w:rsidP="00B92C26">
      <w:pPr>
        <w:pStyle w:val="ListParagraph"/>
        <w:numPr>
          <w:ilvl w:val="0"/>
          <w:numId w:val="2"/>
        </w:numPr>
        <w:rPr>
          <w:sz w:val="28"/>
        </w:rPr>
      </w:pPr>
      <w:r w:rsidRPr="00C8564D">
        <w:rPr>
          <w:sz w:val="28"/>
        </w:rPr>
        <w:t xml:space="preserve">Separate all the cubes and share evenly between two people. </w:t>
      </w:r>
    </w:p>
    <w:p w:rsidR="00B92C26" w:rsidRPr="00C8564D" w:rsidRDefault="00B92C26" w:rsidP="00B92C26">
      <w:pPr>
        <w:pStyle w:val="ListParagraph"/>
        <w:numPr>
          <w:ilvl w:val="0"/>
          <w:numId w:val="2"/>
        </w:numPr>
        <w:rPr>
          <w:sz w:val="28"/>
        </w:rPr>
      </w:pPr>
      <w:r w:rsidRPr="00C8564D">
        <w:rPr>
          <w:sz w:val="28"/>
        </w:rPr>
        <w:t>The two people sit comfortably, back to back. One is the designer and the other is the builder.</w:t>
      </w:r>
    </w:p>
    <w:p w:rsidR="00B92C26" w:rsidRPr="00C8564D" w:rsidRDefault="00B92C26" w:rsidP="00B92C26">
      <w:pPr>
        <w:pStyle w:val="ListParagraph"/>
        <w:numPr>
          <w:ilvl w:val="0"/>
          <w:numId w:val="2"/>
        </w:numPr>
        <w:rPr>
          <w:sz w:val="28"/>
        </w:rPr>
      </w:pPr>
      <w:r w:rsidRPr="00C8564D">
        <w:rPr>
          <w:sz w:val="28"/>
        </w:rPr>
        <w:t>The designer creates a structure with the cubes. The builder must not be able to see it.</w:t>
      </w:r>
    </w:p>
    <w:p w:rsidR="00B92C26" w:rsidRPr="00C8564D" w:rsidRDefault="00B92C26" w:rsidP="00B92C26">
      <w:pPr>
        <w:pStyle w:val="ListParagraph"/>
        <w:numPr>
          <w:ilvl w:val="0"/>
          <w:numId w:val="2"/>
        </w:numPr>
        <w:rPr>
          <w:sz w:val="28"/>
        </w:rPr>
      </w:pPr>
      <w:r w:rsidRPr="00C8564D">
        <w:rPr>
          <w:sz w:val="28"/>
        </w:rPr>
        <w:t>The designer describes their structure, or gives instructions, so that the builder can build it.</w:t>
      </w:r>
    </w:p>
    <w:p w:rsidR="00B92C26" w:rsidRPr="00C8564D" w:rsidRDefault="00B92C26" w:rsidP="00B92C26">
      <w:pPr>
        <w:pStyle w:val="ListParagraph"/>
        <w:numPr>
          <w:ilvl w:val="0"/>
          <w:numId w:val="2"/>
        </w:numPr>
        <w:rPr>
          <w:sz w:val="28"/>
        </w:rPr>
      </w:pPr>
      <w:r w:rsidRPr="00C8564D">
        <w:rPr>
          <w:sz w:val="28"/>
        </w:rPr>
        <w:t>When the designer is finished, both people turn around and compare the structures they have made.</w:t>
      </w:r>
    </w:p>
    <w:p w:rsidR="00B92C26" w:rsidRPr="00C8564D" w:rsidRDefault="00B92C26" w:rsidP="00B92C26">
      <w:pPr>
        <w:pStyle w:val="ListParagraph"/>
        <w:numPr>
          <w:ilvl w:val="0"/>
          <w:numId w:val="2"/>
        </w:numPr>
        <w:rPr>
          <w:sz w:val="28"/>
        </w:rPr>
      </w:pPr>
      <w:r w:rsidRPr="00C8564D">
        <w:rPr>
          <w:sz w:val="28"/>
        </w:rPr>
        <w:t>Discuss the following questions and make a note of the helpful language.</w:t>
      </w:r>
    </w:p>
    <w:p w:rsidR="00B92C26" w:rsidRPr="00C8564D" w:rsidRDefault="00B92C26" w:rsidP="00B92C26">
      <w:pPr>
        <w:rPr>
          <w:sz w:val="28"/>
        </w:rPr>
      </w:pPr>
    </w:p>
    <w:p w:rsidR="00B92C26" w:rsidRPr="00C8564D" w:rsidRDefault="00B92C26" w:rsidP="00B92C26">
      <w:pPr>
        <w:rPr>
          <w:sz w:val="28"/>
        </w:rPr>
      </w:pPr>
      <w:r w:rsidRPr="00C8564D">
        <w:rPr>
          <w:sz w:val="28"/>
        </w:rPr>
        <w:t>Discussion Questions</w:t>
      </w:r>
    </w:p>
    <w:p w:rsidR="00B92C26" w:rsidRPr="00C8564D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C8564D">
        <w:rPr>
          <w:sz w:val="28"/>
        </w:rPr>
        <w:t>Are the two structures the same? Why?</w:t>
      </w:r>
    </w:p>
    <w:p w:rsidR="00B92C26" w:rsidRPr="00C8564D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C8564D">
        <w:rPr>
          <w:sz w:val="28"/>
        </w:rPr>
        <w:t>What language helped the builder do the right thing? Why?</w:t>
      </w:r>
    </w:p>
    <w:p w:rsidR="00B92C26" w:rsidRPr="00C8564D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C8564D">
        <w:rPr>
          <w:sz w:val="28"/>
        </w:rPr>
        <w:t>What language was not helpful or confusing? Why?</w:t>
      </w:r>
    </w:p>
    <w:p w:rsidR="00B92C26" w:rsidRPr="00C8564D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C8564D">
        <w:rPr>
          <w:sz w:val="28"/>
        </w:rPr>
        <w:t>How could we make this activity easier?</w:t>
      </w:r>
    </w:p>
    <w:p w:rsidR="00B92C26" w:rsidRPr="00C8564D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C8564D">
        <w:rPr>
          <w:sz w:val="28"/>
        </w:rPr>
        <w:t>How could we make it more difficult?</w:t>
      </w:r>
    </w:p>
    <w:p w:rsidR="00B92C26" w:rsidRPr="00C8564D" w:rsidRDefault="00B92C26" w:rsidP="00B92C26">
      <w:pPr>
        <w:pStyle w:val="ListParagraph"/>
        <w:numPr>
          <w:ilvl w:val="0"/>
          <w:numId w:val="3"/>
        </w:numPr>
        <w:rPr>
          <w:sz w:val="28"/>
        </w:rPr>
      </w:pPr>
      <w:r w:rsidRPr="00C8564D">
        <w:rPr>
          <w:sz w:val="28"/>
        </w:rPr>
        <w:t>How do we use this language in our daily lives?</w:t>
      </w:r>
    </w:p>
    <w:p w:rsidR="00B92C26" w:rsidRPr="00A03CEF" w:rsidRDefault="00B92C26" w:rsidP="00B92C26"/>
    <w:p w:rsidR="003B03A5" w:rsidRPr="003B03A5" w:rsidRDefault="003B03A5" w:rsidP="003B03A5"/>
    <w:sectPr w:rsidR="003B03A5" w:rsidRPr="003B03A5" w:rsidSect="00D8388A">
      <w:headerReference w:type="default" r:id="rId7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C26" w:rsidRDefault="00B92C26" w:rsidP="00B92C26">
      <w:r>
        <w:separator/>
      </w:r>
    </w:p>
  </w:endnote>
  <w:endnote w:type="continuationSeparator" w:id="0">
    <w:p w:rsidR="00B92C26" w:rsidRDefault="00B92C26" w:rsidP="00B92C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C26" w:rsidRDefault="00B92C26" w:rsidP="00B92C26">
      <w:r>
        <w:separator/>
      </w:r>
    </w:p>
  </w:footnote>
  <w:footnote w:type="continuationSeparator" w:id="0">
    <w:p w:rsidR="00B92C26" w:rsidRDefault="00B92C26" w:rsidP="00B92C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b/>
        <w:bCs/>
        <w:color w:val="1F497D" w:themeColor="text2"/>
        <w:sz w:val="28"/>
        <w:szCs w:val="28"/>
      </w:rPr>
      <w:alias w:val="Title"/>
      <w:id w:val="77887899"/>
      <w:placeholder>
        <w:docPart w:val="87DE417AD80344F8A5631AAEC2B8F57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B92C26" w:rsidRDefault="00B92C26">
        <w:pPr>
          <w:pStyle w:val="Header"/>
          <w:tabs>
            <w:tab w:val="left" w:pos="2580"/>
            <w:tab w:val="left" w:pos="2985"/>
          </w:tabs>
          <w:spacing w:after="120" w:line="276" w:lineRule="auto"/>
          <w:jc w:val="right"/>
          <w:rPr>
            <w:b/>
            <w:bCs/>
            <w:color w:val="1F497D" w:themeColor="text2"/>
            <w:sz w:val="28"/>
            <w:szCs w:val="28"/>
          </w:rPr>
        </w:pPr>
        <w:r>
          <w:rPr>
            <w:b/>
            <w:bCs/>
            <w:color w:val="1F497D" w:themeColor="text2"/>
            <w:sz w:val="28"/>
            <w:szCs w:val="28"/>
          </w:rPr>
          <w:t>Student-centred activities for spatial language development</w:t>
        </w:r>
      </w:p>
    </w:sdtContent>
  </w:sdt>
  <w:sdt>
    <w:sdtPr>
      <w:rPr>
        <w:color w:val="4F81BD" w:themeColor="accent1"/>
      </w:rPr>
      <w:alias w:val="Subtitle"/>
      <w:id w:val="77887903"/>
      <w:placeholder>
        <w:docPart w:val="7939D50DE63A4077A42B32F5B79BA7A7"/>
      </w:placeholder>
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<w:text/>
    </w:sdtPr>
    <w:sdtContent>
      <w:p w:rsidR="00B92C26" w:rsidRDefault="00B92C26">
        <w:pPr>
          <w:pStyle w:val="Header"/>
          <w:tabs>
            <w:tab w:val="left" w:pos="2580"/>
            <w:tab w:val="left" w:pos="2985"/>
          </w:tabs>
          <w:spacing w:after="120" w:line="276" w:lineRule="auto"/>
          <w:jc w:val="right"/>
          <w:rPr>
            <w:color w:val="4F81BD" w:themeColor="accent1"/>
          </w:rPr>
        </w:pPr>
        <w:r>
          <w:rPr>
            <w:color w:val="4F81BD" w:themeColor="accent1"/>
          </w:rPr>
          <w:t>MAT workshop 2012</w:t>
        </w:r>
      </w:p>
    </w:sdtContent>
  </w:sdt>
  <w:sdt>
    <w:sdtPr>
      <w:rPr>
        <w:color w:val="808080" w:themeColor="text1" w:themeTint="7F"/>
      </w:rPr>
      <w:alias w:val="Author"/>
      <w:id w:val="77887908"/>
      <w:placeholder>
        <w:docPart w:val="BF0C8541F9B1444B9F5EFDDE2551C5FC"/>
      </w:placeholder>
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<w:text/>
    </w:sdtPr>
    <w:sdtContent>
      <w:p w:rsidR="00B92C26" w:rsidRDefault="00B92C26">
        <w:pPr>
          <w:pStyle w:val="Header"/>
          <w:pBdr>
            <w:bottom w:val="single" w:sz="4" w:space="1" w:color="A5A5A5" w:themeColor="background1" w:themeShade="A5"/>
          </w:pBdr>
          <w:tabs>
            <w:tab w:val="left" w:pos="2580"/>
            <w:tab w:val="left" w:pos="2985"/>
          </w:tabs>
          <w:spacing w:after="120" w:line="276" w:lineRule="auto"/>
          <w:jc w:val="right"/>
          <w:rPr>
            <w:color w:val="808080" w:themeColor="text1" w:themeTint="7F"/>
          </w:rPr>
        </w:pPr>
        <w:r>
          <w:rPr>
            <w:color w:val="808080" w:themeColor="text1" w:themeTint="7F"/>
            <w:lang w:val="en-AU"/>
          </w:rPr>
          <w:t xml:space="preserve">Bruce Duncan, </w:t>
        </w:r>
        <w:proofErr w:type="spellStart"/>
        <w:r>
          <w:rPr>
            <w:color w:val="808080" w:themeColor="text1" w:themeTint="7F"/>
            <w:lang w:val="en-AU"/>
          </w:rPr>
          <w:t>Utas</w:t>
        </w:r>
        <w:proofErr w:type="spellEnd"/>
        <w:r>
          <w:rPr>
            <w:color w:val="808080" w:themeColor="text1" w:themeTint="7F"/>
            <w:lang w:val="en-AU"/>
          </w:rPr>
          <w:t>.</w:t>
        </w:r>
      </w:p>
    </w:sdtContent>
  </w:sdt>
  <w:p w:rsidR="00B92C26" w:rsidRDefault="00B92C2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556E7F"/>
    <w:multiLevelType w:val="hybridMultilevel"/>
    <w:tmpl w:val="79926E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B2575E"/>
    <w:multiLevelType w:val="hybridMultilevel"/>
    <w:tmpl w:val="FA6ED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A506F4"/>
    <w:multiLevelType w:val="hybridMultilevel"/>
    <w:tmpl w:val="D988DB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0F4ED9"/>
    <w:multiLevelType w:val="hybridMultilevel"/>
    <w:tmpl w:val="624C5F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694948"/>
    <w:multiLevelType w:val="hybridMultilevel"/>
    <w:tmpl w:val="34228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</w:compat>
  <w:rsids>
    <w:rsidRoot w:val="003B03A5"/>
    <w:rsid w:val="003B03A5"/>
    <w:rsid w:val="005E1B1A"/>
    <w:rsid w:val="007B3A7D"/>
    <w:rsid w:val="00B92C26"/>
    <w:rsid w:val="00D83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3A7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B03A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03A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paragraph" w:styleId="ListParagraph">
    <w:name w:val="List Paragraph"/>
    <w:basedOn w:val="Normal"/>
    <w:uiPriority w:val="34"/>
    <w:qFormat/>
    <w:rsid w:val="003B03A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92C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2C26"/>
    <w:rPr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B92C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92C26"/>
    <w:rPr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2C2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2C26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3B03A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03A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paragraph" w:styleId="ListParagraph">
    <w:name w:val="List Paragraph"/>
    <w:basedOn w:val="Normal"/>
    <w:uiPriority w:val="34"/>
    <w:qFormat/>
    <w:rsid w:val="003B03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7DE417AD80344F8A5631AAEC2B8F5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054BB7-2329-4035-AF4D-6FA83BDA5BAB}"/>
      </w:docPartPr>
      <w:docPartBody>
        <w:p w:rsidR="00000000" w:rsidRDefault="00F841D0" w:rsidP="00F841D0">
          <w:pPr>
            <w:pStyle w:val="87DE417AD80344F8A5631AAEC2B8F57C"/>
          </w:pPr>
          <w:r>
            <w:rPr>
              <w:b/>
              <w:bCs/>
              <w:color w:val="1F497D" w:themeColor="text2"/>
              <w:sz w:val="28"/>
              <w:szCs w:val="28"/>
            </w:rPr>
            <w:t>[Type the document title]</w:t>
          </w:r>
        </w:p>
      </w:docPartBody>
    </w:docPart>
    <w:docPart>
      <w:docPartPr>
        <w:name w:val="7939D50DE63A4077A42B32F5B79BA7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320E03-1394-4EE2-9AAE-2A29817CE075}"/>
      </w:docPartPr>
      <w:docPartBody>
        <w:p w:rsidR="00000000" w:rsidRDefault="00F841D0" w:rsidP="00F841D0">
          <w:pPr>
            <w:pStyle w:val="7939D50DE63A4077A42B32F5B79BA7A7"/>
          </w:pPr>
          <w:r>
            <w:rPr>
              <w:color w:val="4F81BD" w:themeColor="accent1"/>
            </w:rPr>
            <w:t>[Type the document subtitle]</w:t>
          </w:r>
        </w:p>
      </w:docPartBody>
    </w:docPart>
    <w:docPart>
      <w:docPartPr>
        <w:name w:val="BF0C8541F9B1444B9F5EFDDE2551C5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9944CE-6EA2-449E-92AC-9829A7175D7B}"/>
      </w:docPartPr>
      <w:docPartBody>
        <w:p w:rsidR="00000000" w:rsidRDefault="00F841D0" w:rsidP="00F841D0">
          <w:pPr>
            <w:pStyle w:val="BF0C8541F9B1444B9F5EFDDE2551C5FC"/>
          </w:pPr>
          <w:r>
            <w:rPr>
              <w:color w:val="808080" w:themeColor="text1" w:themeTint="7F"/>
            </w:rPr>
            <w:t>[Type the author name]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markup="0" w:comments="0" w:insDel="0" w:formatting="0" w:inkAnnotations="0"/>
  <w:defaultTabStop w:val="720"/>
  <w:characterSpacingControl w:val="doNotCompress"/>
  <w:compat>
    <w:useFELayout/>
  </w:compat>
  <w:rsids>
    <w:rsidRoot w:val="00F841D0"/>
    <w:rsid w:val="00F84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7DE417AD80344F8A5631AAEC2B8F57C">
    <w:name w:val="87DE417AD80344F8A5631AAEC2B8F57C"/>
    <w:rsid w:val="00F841D0"/>
  </w:style>
  <w:style w:type="paragraph" w:customStyle="1" w:styleId="7939D50DE63A4077A42B32F5B79BA7A7">
    <w:name w:val="7939D50DE63A4077A42B32F5B79BA7A7"/>
    <w:rsid w:val="00F841D0"/>
  </w:style>
  <w:style w:type="paragraph" w:customStyle="1" w:styleId="BF0C8541F9B1444B9F5EFDDE2551C5FC">
    <w:name w:val="BF0C8541F9B1444B9F5EFDDE2551C5FC"/>
    <w:rsid w:val="00F841D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437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Student-centred activities for spatial language development</dc:title>
  <dc:subject>MAT workshop 2012</dc:subject>
  <dc:creator>Bruce Duncan, Utas.</dc:creator>
  <cp:keywords/>
  <dc:description/>
  <cp:lastModifiedBy>Faculty of Education</cp:lastModifiedBy>
  <cp:revision>2</cp:revision>
  <dcterms:created xsi:type="dcterms:W3CDTF">2012-05-22T06:35:00Z</dcterms:created>
  <dcterms:modified xsi:type="dcterms:W3CDTF">2012-05-22T06:35:00Z</dcterms:modified>
</cp:coreProperties>
</file>